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345A01" w:rsidP="00D85E82">
      <w:pPr>
        <w:rPr>
          <w:rFonts w:ascii="Times New Roman" w:hAnsi="Times New Roman"/>
          <w:sz w:val="20"/>
          <w:szCs w:val="20"/>
          <w:lang w:val="kk-KZ"/>
        </w:rPr>
      </w:pPr>
      <w:r w:rsidRPr="00345A01">
        <w:rPr>
          <w:rFonts w:ascii="Times New Roman" w:hAnsi="Times New Roman"/>
          <w:b/>
          <w:sz w:val="20"/>
          <w:szCs w:val="20"/>
          <w:lang w:val="kk-KZ"/>
        </w:rPr>
        <w:t xml:space="preserve">2023 жылғы </w:t>
      </w:r>
      <w:r w:rsidR="000B4514">
        <w:rPr>
          <w:rFonts w:ascii="Times New Roman" w:hAnsi="Times New Roman"/>
          <w:b/>
          <w:sz w:val="20"/>
          <w:szCs w:val="20"/>
          <w:lang w:val="kk-KZ"/>
        </w:rPr>
        <w:t>1</w:t>
      </w:r>
      <w:r w:rsidR="00C503B4">
        <w:rPr>
          <w:rFonts w:ascii="Times New Roman" w:hAnsi="Times New Roman"/>
          <w:b/>
          <w:sz w:val="20"/>
          <w:szCs w:val="20"/>
          <w:lang w:val="kk-KZ"/>
        </w:rPr>
        <w:t>6</w:t>
      </w:r>
      <w:r w:rsidRPr="00345A01">
        <w:rPr>
          <w:rFonts w:ascii="Times New Roman" w:hAnsi="Times New Roman"/>
          <w:b/>
          <w:sz w:val="20"/>
          <w:szCs w:val="20"/>
          <w:lang w:val="kk-KZ"/>
        </w:rPr>
        <w:t xml:space="preserve"> қаңтардағы № </w:t>
      </w:r>
      <w:r w:rsidR="0075175B">
        <w:rPr>
          <w:rFonts w:ascii="Times New Roman" w:hAnsi="Times New Roman"/>
          <w:b/>
          <w:sz w:val="20"/>
          <w:szCs w:val="20"/>
          <w:lang w:val="kk-KZ"/>
        </w:rPr>
        <w:t>10</w:t>
      </w:r>
      <w:r w:rsidRPr="00345A01">
        <w:rPr>
          <w:rFonts w:ascii="Times New Roman" w:hAnsi="Times New Roman"/>
          <w:b/>
          <w:sz w:val="20"/>
          <w:szCs w:val="20"/>
          <w:lang w:val="kk-KZ"/>
        </w:rPr>
        <w:t xml:space="preserve"> баға ұсыныстарын сұрату тәсілімен сатып алуды өткізу туралы хабарландыру-ұйымдастырушы</w:t>
      </w:r>
      <w:r w:rsidR="00D85E82" w:rsidRPr="00D85E82">
        <w:rPr>
          <w:rFonts w:ascii="Times New Roman" w:hAnsi="Times New Roman"/>
          <w:b/>
          <w:sz w:val="20"/>
          <w:szCs w:val="20"/>
          <w:lang w:val="kk-KZ"/>
        </w:rPr>
        <w:t xml:space="preserve">.                                                                                                                                                                                                    </w:t>
      </w:r>
      <w:r w:rsidR="00D85E82"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345A01">
        <w:rPr>
          <w:rFonts w:ascii="Times New Roman" w:hAnsi="Times New Roman"/>
          <w:b/>
          <w:sz w:val="20"/>
          <w:szCs w:val="20"/>
          <w:lang w:val="kk-KZ"/>
        </w:rPr>
        <w:t xml:space="preserve">2023 жылғы </w:t>
      </w:r>
      <w:r w:rsidR="00C503B4">
        <w:rPr>
          <w:rFonts w:ascii="Times New Roman" w:hAnsi="Times New Roman"/>
          <w:b/>
          <w:sz w:val="20"/>
          <w:szCs w:val="20"/>
          <w:lang w:val="kk-KZ"/>
        </w:rPr>
        <w:t>23</w:t>
      </w:r>
      <w:r w:rsidR="004F2CF4" w:rsidRPr="004F2CF4">
        <w:rPr>
          <w:rFonts w:ascii="Times New Roman" w:hAnsi="Times New Roman"/>
          <w:b/>
          <w:sz w:val="20"/>
          <w:szCs w:val="20"/>
          <w:lang w:val="kk-KZ"/>
        </w:rPr>
        <w:t xml:space="preserve">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345A01">
        <w:rPr>
          <w:rFonts w:ascii="Times New Roman" w:hAnsi="Times New Roman"/>
          <w:b/>
          <w:sz w:val="20"/>
          <w:szCs w:val="20"/>
          <w:lang w:val="kk-KZ"/>
        </w:rPr>
        <w:t xml:space="preserve">2023 жылғы </w:t>
      </w:r>
      <w:r w:rsidR="00C503B4">
        <w:rPr>
          <w:rFonts w:ascii="Times New Roman" w:hAnsi="Times New Roman"/>
          <w:b/>
          <w:sz w:val="20"/>
          <w:szCs w:val="20"/>
          <w:lang w:val="kk-KZ"/>
        </w:rPr>
        <w:t>23</w:t>
      </w:r>
      <w:r w:rsidR="004F2CF4" w:rsidRPr="004F2CF4">
        <w:rPr>
          <w:rFonts w:ascii="Times New Roman" w:hAnsi="Times New Roman"/>
          <w:b/>
          <w:sz w:val="20"/>
          <w:szCs w:val="20"/>
          <w:lang w:val="kk-KZ"/>
        </w:rPr>
        <w:t xml:space="preserve">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75175B">
        <w:rPr>
          <w:rFonts w:ascii="Times New Roman" w:hAnsi="Times New Roman"/>
          <w:b/>
          <w:sz w:val="20"/>
          <w:szCs w:val="20"/>
        </w:rPr>
        <w:t>10</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0B4514">
        <w:rPr>
          <w:rFonts w:ascii="Times New Roman" w:hAnsi="Times New Roman"/>
          <w:b/>
          <w:sz w:val="20"/>
          <w:szCs w:val="20"/>
        </w:rPr>
        <w:t>1</w:t>
      </w:r>
      <w:r w:rsidR="00C503B4">
        <w:rPr>
          <w:rFonts w:ascii="Times New Roman" w:hAnsi="Times New Roman"/>
          <w:b/>
          <w:sz w:val="20"/>
          <w:szCs w:val="20"/>
        </w:rPr>
        <w:t>6</w:t>
      </w:r>
      <w:r w:rsidR="00CF13DE">
        <w:rPr>
          <w:rFonts w:ascii="Times New Roman" w:hAnsi="Times New Roman"/>
          <w:b/>
          <w:sz w:val="20"/>
          <w:szCs w:val="20"/>
        </w:rPr>
        <w:t xml:space="preserve"> января 2023 года</w:t>
      </w:r>
      <w:r w:rsidR="000E00FF">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C503B4">
        <w:rPr>
          <w:rFonts w:ascii="Times New Roman" w:hAnsi="Times New Roman"/>
          <w:b/>
          <w:sz w:val="20"/>
          <w:szCs w:val="20"/>
          <w:lang w:val="kk-KZ"/>
        </w:rPr>
        <w:t>23</w:t>
      </w:r>
      <w:r w:rsidR="004F2CF4">
        <w:rPr>
          <w:rFonts w:ascii="Times New Roman" w:hAnsi="Times New Roman"/>
          <w:b/>
          <w:sz w:val="20"/>
          <w:szCs w:val="20"/>
          <w:lang w:val="kk-KZ"/>
        </w:rPr>
        <w:t xml:space="preserve"> января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4F2CF4">
        <w:rPr>
          <w:rFonts w:ascii="Times New Roman" w:hAnsi="Times New Roman"/>
          <w:b/>
          <w:sz w:val="20"/>
          <w:szCs w:val="20"/>
          <w:lang w:val="kk-KZ"/>
        </w:rPr>
        <w:t>3</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w:t>
      </w:r>
      <w:r w:rsidRPr="00F9780C">
        <w:rPr>
          <w:rStyle w:val="a3"/>
          <w:rFonts w:ascii="Times New Roman" w:hAnsi="Times New Roman"/>
          <w:b w:val="0"/>
          <w:color w:val="000000"/>
          <w:sz w:val="20"/>
          <w:szCs w:val="20"/>
        </w:rPr>
        <w:t>а</w:t>
      </w:r>
      <w:r w:rsidRPr="00F9780C">
        <w:rPr>
          <w:rStyle w:val="a3"/>
          <w:rFonts w:ascii="Times New Roman" w:hAnsi="Times New Roman"/>
          <w:b w:val="0"/>
          <w:color w:val="000000"/>
          <w:sz w:val="20"/>
          <w:szCs w:val="20"/>
        </w:rPr>
        <w:t>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C503B4">
        <w:rPr>
          <w:rFonts w:ascii="Times New Roman" w:hAnsi="Times New Roman"/>
          <w:b/>
          <w:sz w:val="20"/>
          <w:szCs w:val="20"/>
        </w:rPr>
        <w:t>23</w:t>
      </w:r>
      <w:r w:rsidR="004F2CF4">
        <w:rPr>
          <w:rFonts w:ascii="Times New Roman" w:hAnsi="Times New Roman"/>
          <w:b/>
          <w:sz w:val="20"/>
          <w:szCs w:val="20"/>
        </w:rPr>
        <w:t xml:space="preserve"> января 2023</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4665B1" w:rsidRPr="0007360C" w:rsidRDefault="007B0BFF" w:rsidP="004665B1">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4665B1" w:rsidRDefault="004665B1" w:rsidP="004665B1">
      <w:pPr>
        <w:rPr>
          <w:rFonts w:ascii="Times New Roman" w:hAnsi="Times New Roman"/>
          <w:sz w:val="18"/>
          <w:szCs w:val="18"/>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4665B1" w:rsidRPr="00713FC5" w:rsidTr="00F02059">
        <w:trPr>
          <w:trHeight w:val="810"/>
        </w:trPr>
        <w:tc>
          <w:tcPr>
            <w:tcW w:w="425"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4665B1" w:rsidRPr="00713FC5" w:rsidRDefault="004665B1" w:rsidP="00F02059">
            <w:pPr>
              <w:rPr>
                <w:rFonts w:ascii="Times New Roman" w:eastAsia="Times New Roman" w:hAnsi="Times New Roman"/>
                <w:b/>
                <w:sz w:val="20"/>
                <w:szCs w:val="20"/>
                <w:lang w:val="kk-KZ" w:eastAsia="ru-RU"/>
              </w:rPr>
            </w:pPr>
          </w:p>
          <w:p w:rsidR="004665B1" w:rsidRPr="00713FC5" w:rsidRDefault="004665B1" w:rsidP="00F02059">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4665B1" w:rsidRPr="00713FC5" w:rsidRDefault="004665B1" w:rsidP="00F02059">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w:t>
            </w:r>
            <w:r w:rsidRPr="00713FC5">
              <w:rPr>
                <w:rFonts w:ascii="Times New Roman" w:eastAsia="Times New Roman" w:hAnsi="Times New Roman"/>
                <w:b/>
                <w:bCs/>
                <w:color w:val="000000"/>
                <w:sz w:val="20"/>
                <w:szCs w:val="20"/>
                <w:lang w:eastAsia="ru-RU"/>
              </w:rPr>
              <w:t>н</w:t>
            </w:r>
            <w:r w:rsidRPr="00713FC5">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4665B1" w:rsidRPr="00713FC5" w:rsidRDefault="004665B1" w:rsidP="00F02059">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w:t>
            </w:r>
            <w:r w:rsidRPr="00713FC5">
              <w:rPr>
                <w:rFonts w:ascii="Times New Roman" w:eastAsia="Times New Roman" w:hAnsi="Times New Roman"/>
                <w:b/>
                <w:bCs/>
                <w:color w:val="000000"/>
                <w:sz w:val="20"/>
                <w:szCs w:val="20"/>
                <w:lang w:eastAsia="ru-RU"/>
              </w:rPr>
              <w:t>в</w:t>
            </w:r>
            <w:r w:rsidRPr="00713FC5">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4665B1" w:rsidRPr="00713FC5" w:rsidRDefault="004665B1" w:rsidP="00F02059">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4665B1" w:rsidRPr="00713FC5" w:rsidRDefault="004665B1" w:rsidP="00F02059">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w:t>
            </w:r>
            <w:r w:rsidRPr="00713FC5">
              <w:rPr>
                <w:rFonts w:ascii="Times New Roman" w:eastAsia="Times New Roman" w:hAnsi="Times New Roman"/>
                <w:b/>
                <w:bCs/>
                <w:color w:val="000000"/>
                <w:sz w:val="20"/>
                <w:szCs w:val="20"/>
                <w:lang w:eastAsia="ru-RU"/>
              </w:rPr>
              <w:t>с</w:t>
            </w:r>
            <w:r w:rsidRPr="00713FC5">
              <w:rPr>
                <w:rFonts w:ascii="Times New Roman" w:eastAsia="Times New Roman" w:hAnsi="Times New Roman"/>
                <w:b/>
                <w:bCs/>
                <w:color w:val="000000"/>
                <w:sz w:val="20"/>
                <w:szCs w:val="20"/>
                <w:lang w:eastAsia="ru-RU"/>
              </w:rPr>
              <w:t>ловия п</w:t>
            </w:r>
            <w:r w:rsidRPr="00713FC5">
              <w:rPr>
                <w:rFonts w:ascii="Times New Roman" w:eastAsia="Times New Roman" w:hAnsi="Times New Roman"/>
                <w:b/>
                <w:bCs/>
                <w:color w:val="000000"/>
                <w:sz w:val="20"/>
                <w:szCs w:val="20"/>
                <w:lang w:eastAsia="ru-RU"/>
              </w:rPr>
              <w:t>о</w:t>
            </w:r>
            <w:r w:rsidRPr="00713FC5">
              <w:rPr>
                <w:rFonts w:ascii="Times New Roman" w:eastAsia="Times New Roman" w:hAnsi="Times New Roman"/>
                <w:b/>
                <w:bCs/>
                <w:color w:val="000000"/>
                <w:sz w:val="20"/>
                <w:szCs w:val="20"/>
                <w:lang w:eastAsia="ru-RU"/>
              </w:rPr>
              <w:t>ставки</w:t>
            </w:r>
          </w:p>
        </w:tc>
      </w:tr>
      <w:tr w:rsidR="00D219E5" w:rsidRPr="006C0670" w:rsidTr="00D219E5">
        <w:trPr>
          <w:trHeight w:val="361"/>
        </w:trPr>
        <w:tc>
          <w:tcPr>
            <w:tcW w:w="425" w:type="dxa"/>
            <w:tcBorders>
              <w:top w:val="single" w:sz="4" w:space="0" w:color="auto"/>
              <w:left w:val="single" w:sz="4" w:space="0" w:color="auto"/>
              <w:bottom w:val="single" w:sz="4" w:space="0" w:color="auto"/>
              <w:right w:val="single" w:sz="4" w:space="0" w:color="auto"/>
            </w:tcBorders>
          </w:tcPr>
          <w:p w:rsidR="00D219E5" w:rsidRDefault="00D219E5" w:rsidP="00F02059">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D219E5" w:rsidRPr="00D219E5" w:rsidRDefault="00D219E5" w:rsidP="00D219E5">
            <w:pPr>
              <w:pStyle w:val="2"/>
              <w:spacing w:after="0"/>
              <w:ind w:left="113" w:right="113"/>
              <w:rPr>
                <w:b w:val="0"/>
                <w:color w:val="000000"/>
                <w:sz w:val="20"/>
                <w:szCs w:val="20"/>
                <w:shd w:val="clear" w:color="auto" w:fill="FFFFFF"/>
                <w:lang w:val="en-US" w:eastAsia="en-US"/>
              </w:rPr>
            </w:pPr>
            <w:r w:rsidRPr="00D219E5">
              <w:rPr>
                <w:b w:val="0"/>
                <w:color w:val="000000"/>
                <w:sz w:val="20"/>
                <w:szCs w:val="20"/>
                <w:shd w:val="clear" w:color="auto" w:fill="FFFFFF"/>
                <w:lang w:eastAsia="en-US"/>
              </w:rPr>
              <w:t>Облучатель ба</w:t>
            </w:r>
            <w:r w:rsidRPr="00D219E5">
              <w:rPr>
                <w:b w:val="0"/>
                <w:color w:val="000000"/>
                <w:sz w:val="20"/>
                <w:szCs w:val="20"/>
                <w:shd w:val="clear" w:color="auto" w:fill="FFFFFF"/>
                <w:lang w:eastAsia="en-US"/>
              </w:rPr>
              <w:t>к</w:t>
            </w:r>
            <w:r w:rsidRPr="00D219E5">
              <w:rPr>
                <w:b w:val="0"/>
                <w:color w:val="000000"/>
                <w:sz w:val="20"/>
                <w:szCs w:val="20"/>
                <w:shd w:val="clear" w:color="auto" w:fill="FFFFFF"/>
                <w:lang w:eastAsia="en-US"/>
              </w:rPr>
              <w:t xml:space="preserve">терицидный </w:t>
            </w:r>
          </w:p>
          <w:p w:rsidR="00D219E5" w:rsidRPr="00D219E5" w:rsidRDefault="00D219E5" w:rsidP="00D219E5">
            <w:pPr>
              <w:pStyle w:val="2"/>
              <w:spacing w:after="0"/>
              <w:ind w:left="113" w:right="113"/>
              <w:rPr>
                <w:b w:val="0"/>
                <w:color w:val="000000"/>
                <w:sz w:val="20"/>
                <w:szCs w:val="20"/>
                <w:shd w:val="clear" w:color="auto" w:fill="FFFFFF"/>
                <w:lang w:val="en-US" w:eastAsia="en-US"/>
              </w:rPr>
            </w:pPr>
          </w:p>
        </w:tc>
        <w:tc>
          <w:tcPr>
            <w:tcW w:w="1701" w:type="dxa"/>
            <w:tcBorders>
              <w:top w:val="single" w:sz="4" w:space="0" w:color="auto"/>
              <w:left w:val="single" w:sz="4" w:space="0" w:color="auto"/>
              <w:bottom w:val="single" w:sz="4" w:space="0" w:color="auto"/>
              <w:right w:val="single" w:sz="4" w:space="0" w:color="auto"/>
            </w:tcBorders>
          </w:tcPr>
          <w:p w:rsidR="00D219E5" w:rsidRPr="00D219E5" w:rsidRDefault="00D219E5" w:rsidP="00BA3E9A">
            <w:pPr>
              <w:pStyle w:val="2"/>
              <w:spacing w:before="0" w:beforeAutospacing="0" w:after="0" w:afterAutospacing="0"/>
              <w:ind w:right="113"/>
              <w:rPr>
                <w:b w:val="0"/>
                <w:color w:val="000000"/>
                <w:sz w:val="20"/>
                <w:szCs w:val="20"/>
                <w:shd w:val="clear" w:color="auto" w:fill="FFFFFF"/>
                <w:lang w:eastAsia="en-US"/>
              </w:rPr>
            </w:pPr>
            <w:r w:rsidRPr="00D219E5">
              <w:rPr>
                <w:rFonts w:eastAsia="Calibri"/>
                <w:b w:val="0"/>
                <w:bCs w:val="0"/>
                <w:sz w:val="20"/>
                <w:szCs w:val="20"/>
                <w:shd w:val="clear" w:color="auto" w:fill="FFFFFF"/>
              </w:rPr>
              <w:t>Источники и</w:t>
            </w:r>
            <w:r w:rsidRPr="00D219E5">
              <w:rPr>
                <w:rFonts w:eastAsia="Calibri"/>
                <w:b w:val="0"/>
                <w:bCs w:val="0"/>
                <w:sz w:val="20"/>
                <w:szCs w:val="20"/>
                <w:shd w:val="clear" w:color="auto" w:fill="FFFFFF"/>
              </w:rPr>
              <w:t>з</w:t>
            </w:r>
            <w:r w:rsidRPr="00D219E5">
              <w:rPr>
                <w:rFonts w:eastAsia="Calibri"/>
                <w:b w:val="0"/>
                <w:bCs w:val="0"/>
                <w:sz w:val="20"/>
                <w:szCs w:val="20"/>
                <w:shd w:val="clear" w:color="auto" w:fill="FFFFFF"/>
              </w:rPr>
              <w:t xml:space="preserve">лучения: Кол-во ламп – 6 (шесть). </w:t>
            </w:r>
            <w:r w:rsidRPr="00D219E5">
              <w:rPr>
                <w:rFonts w:eastAsia="Calibri"/>
                <w:b w:val="0"/>
                <w:sz w:val="20"/>
                <w:szCs w:val="20"/>
              </w:rPr>
              <w:t>Уль</w:t>
            </w:r>
            <w:r w:rsidRPr="00D219E5">
              <w:rPr>
                <w:rFonts w:eastAsia="Calibri"/>
                <w:b w:val="0"/>
                <w:sz w:val="20"/>
                <w:szCs w:val="20"/>
              </w:rPr>
              <w:t>т</w:t>
            </w:r>
            <w:r w:rsidRPr="00D219E5">
              <w:rPr>
                <w:rFonts w:eastAsia="Calibri"/>
                <w:b w:val="0"/>
                <w:sz w:val="20"/>
                <w:szCs w:val="20"/>
              </w:rPr>
              <w:t xml:space="preserve">рафиолетовая </w:t>
            </w:r>
            <w:r w:rsidRPr="00D219E5">
              <w:rPr>
                <w:rFonts w:eastAsia="Calibri"/>
                <w:b w:val="0"/>
                <w:bCs w:val="0"/>
                <w:sz w:val="20"/>
                <w:szCs w:val="20"/>
              </w:rPr>
              <w:t xml:space="preserve">бактерицидная лампа с </w:t>
            </w:r>
            <w:r w:rsidRPr="00D219E5">
              <w:rPr>
                <w:rFonts w:eastAsia="Calibri"/>
                <w:b w:val="0"/>
                <w:bCs w:val="0"/>
                <w:sz w:val="20"/>
                <w:szCs w:val="20"/>
                <w:shd w:val="clear" w:color="auto" w:fill="FFFFFF"/>
              </w:rPr>
              <w:t>мо</w:t>
            </w:r>
            <w:r w:rsidRPr="00D219E5">
              <w:rPr>
                <w:rFonts w:eastAsia="Calibri"/>
                <w:b w:val="0"/>
                <w:bCs w:val="0"/>
                <w:sz w:val="20"/>
                <w:szCs w:val="20"/>
                <w:shd w:val="clear" w:color="auto" w:fill="FFFFFF"/>
              </w:rPr>
              <w:t>щ</w:t>
            </w:r>
            <w:r w:rsidRPr="00D219E5">
              <w:rPr>
                <w:rFonts w:eastAsia="Calibri"/>
                <w:b w:val="0"/>
                <w:bCs w:val="0"/>
                <w:sz w:val="20"/>
                <w:szCs w:val="20"/>
                <w:shd w:val="clear" w:color="auto" w:fill="FFFFFF"/>
              </w:rPr>
              <w:t>ностью 30 Вт, потоком изл</w:t>
            </w:r>
            <w:r w:rsidRPr="00D219E5">
              <w:rPr>
                <w:rFonts w:eastAsia="Calibri"/>
                <w:b w:val="0"/>
                <w:bCs w:val="0"/>
                <w:sz w:val="20"/>
                <w:szCs w:val="20"/>
                <w:shd w:val="clear" w:color="auto" w:fill="FFFFFF"/>
              </w:rPr>
              <w:t>у</w:t>
            </w:r>
            <w:r w:rsidRPr="00D219E5">
              <w:rPr>
                <w:rFonts w:eastAsia="Calibri"/>
                <w:b w:val="0"/>
                <w:bCs w:val="0"/>
                <w:sz w:val="20"/>
                <w:szCs w:val="20"/>
                <w:shd w:val="clear" w:color="auto" w:fill="FFFFFF"/>
              </w:rPr>
              <w:t xml:space="preserve">чения – 12,6 Вт. </w:t>
            </w:r>
            <w:r w:rsidRPr="00D219E5">
              <w:rPr>
                <w:rFonts w:eastAsia="Calibri"/>
                <w:b w:val="0"/>
                <w:sz w:val="20"/>
                <w:szCs w:val="20"/>
              </w:rPr>
              <w:t xml:space="preserve">Образование </w:t>
            </w:r>
            <w:r w:rsidRPr="00D219E5">
              <w:rPr>
                <w:rFonts w:eastAsia="Calibri"/>
                <w:b w:val="0"/>
                <w:sz w:val="20"/>
                <w:szCs w:val="20"/>
              </w:rPr>
              <w:lastRenderedPageBreak/>
              <w:t>озона полн</w:t>
            </w:r>
            <w:r w:rsidRPr="00D219E5">
              <w:rPr>
                <w:rFonts w:eastAsia="Calibri"/>
                <w:b w:val="0"/>
                <w:sz w:val="20"/>
                <w:szCs w:val="20"/>
              </w:rPr>
              <w:t>о</w:t>
            </w:r>
            <w:r w:rsidRPr="00D219E5">
              <w:rPr>
                <w:rFonts w:eastAsia="Calibri"/>
                <w:b w:val="0"/>
                <w:sz w:val="20"/>
                <w:szCs w:val="20"/>
              </w:rPr>
              <w:t>стью отсутс</w:t>
            </w:r>
            <w:r w:rsidRPr="00D219E5">
              <w:rPr>
                <w:rFonts w:eastAsia="Calibri"/>
                <w:b w:val="0"/>
                <w:sz w:val="20"/>
                <w:szCs w:val="20"/>
              </w:rPr>
              <w:t>т</w:t>
            </w:r>
            <w:r w:rsidRPr="00D219E5">
              <w:rPr>
                <w:rFonts w:eastAsia="Calibri"/>
                <w:b w:val="0"/>
                <w:sz w:val="20"/>
                <w:szCs w:val="20"/>
              </w:rPr>
              <w:t>вует. Срок службы 10800 часов без спада бактерицидн</w:t>
            </w:r>
            <w:r w:rsidRPr="00D219E5">
              <w:rPr>
                <w:rFonts w:eastAsia="Calibri"/>
                <w:b w:val="0"/>
                <w:sz w:val="20"/>
                <w:szCs w:val="20"/>
              </w:rPr>
              <w:t>о</w:t>
            </w:r>
            <w:r w:rsidRPr="00D219E5">
              <w:rPr>
                <w:rFonts w:eastAsia="Calibri"/>
                <w:b w:val="0"/>
                <w:sz w:val="20"/>
                <w:szCs w:val="20"/>
              </w:rPr>
              <w:t>го потока до конца срока службы. Су</w:t>
            </w:r>
            <w:r w:rsidRPr="00D219E5">
              <w:rPr>
                <w:rFonts w:eastAsia="Calibri"/>
                <w:b w:val="0"/>
                <w:sz w:val="20"/>
                <w:szCs w:val="20"/>
              </w:rPr>
              <w:t>м</w:t>
            </w:r>
            <w:r w:rsidRPr="00D219E5">
              <w:rPr>
                <w:rFonts w:eastAsia="Calibri"/>
                <w:b w:val="0"/>
                <w:sz w:val="20"/>
                <w:szCs w:val="20"/>
              </w:rPr>
              <w:t>марный бакт</w:t>
            </w:r>
            <w:r w:rsidRPr="00D219E5">
              <w:rPr>
                <w:rFonts w:eastAsia="Calibri"/>
                <w:b w:val="0"/>
                <w:sz w:val="20"/>
                <w:szCs w:val="20"/>
              </w:rPr>
              <w:t>е</w:t>
            </w:r>
            <w:r w:rsidRPr="00D219E5">
              <w:rPr>
                <w:rFonts w:eastAsia="Calibri"/>
                <w:b w:val="0"/>
                <w:sz w:val="20"/>
                <w:szCs w:val="20"/>
              </w:rPr>
              <w:t>рицидный п</w:t>
            </w:r>
            <w:r w:rsidRPr="00D219E5">
              <w:rPr>
                <w:rFonts w:eastAsia="Calibri"/>
                <w:b w:val="0"/>
                <w:sz w:val="20"/>
                <w:szCs w:val="20"/>
              </w:rPr>
              <w:t>о</w:t>
            </w:r>
            <w:r w:rsidRPr="00D219E5">
              <w:rPr>
                <w:rFonts w:eastAsia="Calibri"/>
                <w:b w:val="0"/>
                <w:sz w:val="20"/>
                <w:szCs w:val="20"/>
              </w:rPr>
              <w:t xml:space="preserve">ток – 75,6 Вт. </w:t>
            </w:r>
            <w:r w:rsidRPr="00D219E5">
              <w:rPr>
                <w:rFonts w:eastAsia="Calibri"/>
                <w:b w:val="0"/>
                <w:bCs w:val="0"/>
                <w:sz w:val="20"/>
                <w:szCs w:val="20"/>
                <w:shd w:val="clear" w:color="auto" w:fill="FFFFFF"/>
              </w:rPr>
              <w:t>Производ</w:t>
            </w:r>
            <w:r w:rsidRPr="00D219E5">
              <w:rPr>
                <w:rFonts w:eastAsia="Calibri"/>
                <w:b w:val="0"/>
                <w:bCs w:val="0"/>
                <w:sz w:val="20"/>
                <w:szCs w:val="20"/>
                <w:shd w:val="clear" w:color="auto" w:fill="FFFFFF"/>
              </w:rPr>
              <w:t>и</w:t>
            </w:r>
            <w:r w:rsidRPr="00D219E5">
              <w:rPr>
                <w:rFonts w:eastAsia="Calibri"/>
                <w:b w:val="0"/>
                <w:bCs w:val="0"/>
                <w:sz w:val="20"/>
                <w:szCs w:val="20"/>
                <w:shd w:val="clear" w:color="auto" w:fill="FFFFFF"/>
              </w:rPr>
              <w:t xml:space="preserve">тельность по </w:t>
            </w:r>
            <w:r w:rsidRPr="00D219E5">
              <w:rPr>
                <w:rFonts w:eastAsia="Calibri"/>
                <w:b w:val="0"/>
                <w:bCs w:val="0"/>
                <w:sz w:val="20"/>
                <w:szCs w:val="20"/>
                <w:shd w:val="clear" w:color="auto" w:fill="FFFFFF"/>
                <w:lang w:val="en-US"/>
              </w:rPr>
              <w:t>S</w:t>
            </w:r>
            <w:r w:rsidRPr="00D219E5">
              <w:rPr>
                <w:rFonts w:eastAsia="Calibri"/>
                <w:b w:val="0"/>
                <w:bCs w:val="0"/>
                <w:sz w:val="20"/>
                <w:szCs w:val="20"/>
                <w:shd w:val="clear" w:color="auto" w:fill="FFFFFF"/>
              </w:rPr>
              <w:t xml:space="preserve">. </w:t>
            </w:r>
            <w:proofErr w:type="spellStart"/>
            <w:r w:rsidRPr="00D219E5">
              <w:rPr>
                <w:rFonts w:eastAsia="Calibri"/>
                <w:b w:val="0"/>
                <w:bCs w:val="0"/>
                <w:sz w:val="20"/>
                <w:szCs w:val="20"/>
                <w:shd w:val="clear" w:color="auto" w:fill="FFFFFF"/>
                <w:lang w:val="en-US"/>
              </w:rPr>
              <w:t>Aureus</w:t>
            </w:r>
            <w:proofErr w:type="spellEnd"/>
            <w:r w:rsidRPr="00D219E5">
              <w:rPr>
                <w:rFonts w:eastAsia="Calibri"/>
                <w:b w:val="0"/>
                <w:bCs w:val="0"/>
                <w:sz w:val="20"/>
                <w:szCs w:val="20"/>
                <w:shd w:val="clear" w:color="auto" w:fill="FFFFFF"/>
              </w:rPr>
              <w:t xml:space="preserve"> при ба</w:t>
            </w:r>
            <w:r w:rsidRPr="00D219E5">
              <w:rPr>
                <w:rFonts w:eastAsia="Calibri"/>
                <w:b w:val="0"/>
                <w:bCs w:val="0"/>
                <w:sz w:val="20"/>
                <w:szCs w:val="20"/>
                <w:shd w:val="clear" w:color="auto" w:fill="FFFFFF"/>
              </w:rPr>
              <w:t>к</w:t>
            </w:r>
            <w:r w:rsidRPr="00D219E5">
              <w:rPr>
                <w:rFonts w:eastAsia="Calibri"/>
                <w:b w:val="0"/>
                <w:bCs w:val="0"/>
                <w:sz w:val="20"/>
                <w:szCs w:val="20"/>
                <w:shd w:val="clear" w:color="auto" w:fill="FFFFFF"/>
              </w:rPr>
              <w:t>терицидной эффективности, исполнение передвижное: 90% - 1675 м</w:t>
            </w:r>
            <w:r w:rsidRPr="00D219E5">
              <w:rPr>
                <w:rFonts w:eastAsia="Calibri"/>
                <w:b w:val="0"/>
                <w:bCs w:val="0"/>
                <w:sz w:val="20"/>
                <w:szCs w:val="20"/>
                <w:shd w:val="clear" w:color="auto" w:fill="FFFFFF"/>
                <w:vertAlign w:val="superscript"/>
              </w:rPr>
              <w:t>3</w:t>
            </w:r>
            <w:r w:rsidRPr="00D219E5">
              <w:rPr>
                <w:rFonts w:eastAsia="Calibri"/>
                <w:b w:val="0"/>
                <w:bCs w:val="0"/>
                <w:sz w:val="20"/>
                <w:szCs w:val="20"/>
                <w:shd w:val="clear" w:color="auto" w:fill="FFFFFF"/>
              </w:rPr>
              <w:t>/час; 95% - 1304 м</w:t>
            </w:r>
            <w:r w:rsidRPr="00D219E5">
              <w:rPr>
                <w:rFonts w:eastAsia="Calibri"/>
                <w:b w:val="0"/>
                <w:bCs w:val="0"/>
                <w:sz w:val="20"/>
                <w:szCs w:val="20"/>
                <w:shd w:val="clear" w:color="auto" w:fill="FFFFFF"/>
                <w:vertAlign w:val="superscript"/>
              </w:rPr>
              <w:t>3</w:t>
            </w:r>
            <w:r w:rsidRPr="00D219E5">
              <w:rPr>
                <w:rFonts w:eastAsia="Calibri"/>
                <w:b w:val="0"/>
                <w:bCs w:val="0"/>
                <w:sz w:val="20"/>
                <w:szCs w:val="20"/>
                <w:shd w:val="clear" w:color="auto" w:fill="FFFFFF"/>
              </w:rPr>
              <w:t>/час, 99% - 851 м</w:t>
            </w:r>
            <w:r w:rsidRPr="00D219E5">
              <w:rPr>
                <w:rFonts w:eastAsia="Calibri"/>
                <w:b w:val="0"/>
                <w:bCs w:val="0"/>
                <w:sz w:val="20"/>
                <w:szCs w:val="20"/>
                <w:shd w:val="clear" w:color="auto" w:fill="FFFFFF"/>
                <w:vertAlign w:val="superscript"/>
              </w:rPr>
              <w:t>3</w:t>
            </w:r>
            <w:r w:rsidRPr="00D219E5">
              <w:rPr>
                <w:rFonts w:eastAsia="Calibri"/>
                <w:b w:val="0"/>
                <w:bCs w:val="0"/>
                <w:sz w:val="20"/>
                <w:szCs w:val="20"/>
                <w:shd w:val="clear" w:color="auto" w:fill="FFFFFF"/>
              </w:rPr>
              <w:t>/час, 99</w:t>
            </w:r>
            <w:proofErr w:type="gramStart"/>
            <w:r w:rsidRPr="00D219E5">
              <w:rPr>
                <w:rFonts w:eastAsia="Calibri"/>
                <w:b w:val="0"/>
                <w:bCs w:val="0"/>
                <w:sz w:val="20"/>
                <w:szCs w:val="20"/>
                <w:shd w:val="clear" w:color="auto" w:fill="FFFFFF"/>
              </w:rPr>
              <w:t>,9</w:t>
            </w:r>
            <w:proofErr w:type="gramEnd"/>
            <w:r w:rsidRPr="00D219E5">
              <w:rPr>
                <w:rFonts w:eastAsia="Calibri"/>
                <w:b w:val="0"/>
                <w:bCs w:val="0"/>
                <w:sz w:val="20"/>
                <w:szCs w:val="20"/>
                <w:shd w:val="clear" w:color="auto" w:fill="FFFFFF"/>
              </w:rPr>
              <w:t>% - 566 м</w:t>
            </w:r>
            <w:r w:rsidRPr="00D219E5">
              <w:rPr>
                <w:rFonts w:eastAsia="Calibri"/>
                <w:b w:val="0"/>
                <w:bCs w:val="0"/>
                <w:sz w:val="20"/>
                <w:szCs w:val="20"/>
                <w:shd w:val="clear" w:color="auto" w:fill="FFFFFF"/>
                <w:vertAlign w:val="superscript"/>
              </w:rPr>
              <w:t>3</w:t>
            </w:r>
            <w:r w:rsidRPr="00D219E5">
              <w:rPr>
                <w:rFonts w:eastAsia="Calibri"/>
                <w:b w:val="0"/>
                <w:bCs w:val="0"/>
                <w:sz w:val="20"/>
                <w:szCs w:val="20"/>
                <w:shd w:val="clear" w:color="auto" w:fill="FFFFFF"/>
              </w:rPr>
              <w:t>/час.  Шнур с вилкой – 5 метров. Г</w:t>
            </w:r>
            <w:r w:rsidRPr="00D219E5">
              <w:rPr>
                <w:rFonts w:eastAsia="Calibri"/>
                <w:b w:val="0"/>
                <w:bCs w:val="0"/>
                <w:sz w:val="20"/>
                <w:szCs w:val="20"/>
                <w:shd w:val="clear" w:color="auto" w:fill="FFFFFF"/>
              </w:rPr>
              <w:t>а</w:t>
            </w:r>
            <w:r w:rsidRPr="00D219E5">
              <w:rPr>
                <w:rFonts w:eastAsia="Calibri"/>
                <w:b w:val="0"/>
                <w:bCs w:val="0"/>
                <w:sz w:val="20"/>
                <w:szCs w:val="20"/>
                <w:shd w:val="clear" w:color="auto" w:fill="FFFFFF"/>
              </w:rPr>
              <w:t>баритные ра</w:t>
            </w:r>
            <w:r w:rsidRPr="00D219E5">
              <w:rPr>
                <w:rFonts w:eastAsia="Calibri"/>
                <w:b w:val="0"/>
                <w:bCs w:val="0"/>
                <w:sz w:val="20"/>
                <w:szCs w:val="20"/>
                <w:shd w:val="clear" w:color="auto" w:fill="FFFFFF"/>
              </w:rPr>
              <w:t>з</w:t>
            </w:r>
            <w:r w:rsidRPr="00D219E5">
              <w:rPr>
                <w:rFonts w:eastAsia="Calibri"/>
                <w:b w:val="0"/>
                <w:bCs w:val="0"/>
                <w:sz w:val="20"/>
                <w:szCs w:val="20"/>
                <w:shd w:val="clear" w:color="auto" w:fill="FFFFFF"/>
              </w:rPr>
              <w:t xml:space="preserve">меры 1040*315*270 мм, вес 14,4 кг. </w:t>
            </w:r>
          </w:p>
        </w:tc>
        <w:tc>
          <w:tcPr>
            <w:tcW w:w="965" w:type="dxa"/>
            <w:tcBorders>
              <w:top w:val="single" w:sz="4" w:space="0" w:color="auto"/>
              <w:left w:val="single" w:sz="4" w:space="0" w:color="auto"/>
              <w:bottom w:val="single" w:sz="4" w:space="0" w:color="auto"/>
              <w:right w:val="single" w:sz="4" w:space="0" w:color="auto"/>
            </w:tcBorders>
          </w:tcPr>
          <w:p w:rsidR="00D219E5" w:rsidRPr="00581275" w:rsidRDefault="00BA3E9A" w:rsidP="00F02059">
            <w:pPr>
              <w:rPr>
                <w:rFonts w:ascii="Times New Roman" w:hAnsi="Times New Roman"/>
                <w:sz w:val="20"/>
                <w:szCs w:val="20"/>
              </w:rPr>
            </w:pPr>
            <w:r>
              <w:rPr>
                <w:rFonts w:ascii="Times New Roman" w:hAnsi="Times New Roman"/>
                <w:sz w:val="20"/>
                <w:szCs w:val="20"/>
              </w:rPr>
              <w:lastRenderedPageBreak/>
              <w:t xml:space="preserve">3 </w:t>
            </w:r>
            <w:proofErr w:type="spellStart"/>
            <w:proofErr w:type="gramStart"/>
            <w:r>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D219E5" w:rsidRPr="00581275" w:rsidRDefault="00BA3E9A" w:rsidP="00F02059">
            <w:pPr>
              <w:rPr>
                <w:rFonts w:ascii="Times New Roman" w:hAnsi="Times New Roman"/>
                <w:sz w:val="20"/>
                <w:szCs w:val="20"/>
              </w:rPr>
            </w:pPr>
            <w:r>
              <w:rPr>
                <w:rFonts w:ascii="Times New Roman" w:hAnsi="Times New Roman"/>
                <w:sz w:val="20"/>
                <w:szCs w:val="20"/>
              </w:rPr>
              <w:t>105000</w:t>
            </w:r>
          </w:p>
        </w:tc>
        <w:tc>
          <w:tcPr>
            <w:tcW w:w="1134" w:type="dxa"/>
            <w:tcBorders>
              <w:left w:val="single" w:sz="4" w:space="0" w:color="auto"/>
            </w:tcBorders>
          </w:tcPr>
          <w:p w:rsidR="00D219E5" w:rsidRPr="00600DD9" w:rsidRDefault="00BA3E9A" w:rsidP="00F02059">
            <w:pPr>
              <w:rPr>
                <w:rFonts w:ascii="Times New Roman" w:hAnsi="Times New Roman"/>
                <w:color w:val="000000"/>
                <w:sz w:val="18"/>
                <w:szCs w:val="18"/>
              </w:rPr>
            </w:pPr>
            <w:r>
              <w:rPr>
                <w:rFonts w:ascii="Times New Roman" w:hAnsi="Times New Roman"/>
                <w:color w:val="000000"/>
                <w:sz w:val="18"/>
                <w:szCs w:val="18"/>
              </w:rPr>
              <w:t>315000</w:t>
            </w:r>
          </w:p>
        </w:tc>
        <w:tc>
          <w:tcPr>
            <w:tcW w:w="1559" w:type="dxa"/>
            <w:tcBorders>
              <w:left w:val="single" w:sz="4" w:space="0" w:color="auto"/>
            </w:tcBorders>
          </w:tcPr>
          <w:p w:rsidR="00D219E5" w:rsidRPr="006C0670" w:rsidRDefault="00D219E5" w:rsidP="00F02059">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D219E5" w:rsidRPr="006C0670" w:rsidRDefault="00D219E5" w:rsidP="00195CCB">
            <w:pPr>
              <w:rPr>
                <w:rFonts w:ascii="Times New Roman" w:hAnsi="Times New Roman"/>
                <w:sz w:val="16"/>
                <w:szCs w:val="16"/>
              </w:rPr>
            </w:pPr>
            <w:r w:rsidRPr="00195CCB">
              <w:rPr>
                <w:rFonts w:ascii="Times New Roman" w:hAnsi="Times New Roman"/>
                <w:sz w:val="16"/>
                <w:szCs w:val="16"/>
                <w:lang w:val="kk-KZ"/>
              </w:rPr>
              <w:t xml:space="preserve">Шартқа қол қойылғаннан кейін жеткізу, 5 күн </w:t>
            </w:r>
            <w:r w:rsidRPr="006C0670">
              <w:rPr>
                <w:rFonts w:ascii="Times New Roman" w:eastAsia="Times New Roman" w:hAnsi="Times New Roman"/>
                <w:sz w:val="16"/>
                <w:szCs w:val="16"/>
                <w:lang w:eastAsia="ru-RU"/>
              </w:rPr>
              <w:t>Поставка  после подпис</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ния договора,</w:t>
            </w:r>
            <w:r>
              <w:rPr>
                <w:rFonts w:ascii="Times New Roman" w:eastAsia="Times New Roman" w:hAnsi="Times New Roman"/>
                <w:sz w:val="16"/>
                <w:szCs w:val="16"/>
                <w:lang w:eastAsia="ru-RU"/>
              </w:rPr>
              <w:t xml:space="preserve"> 5 дней</w:t>
            </w:r>
          </w:p>
        </w:tc>
      </w:tr>
    </w:tbl>
    <w:p w:rsidR="007B0BFF" w:rsidRPr="004665B1" w:rsidRDefault="007B0BFF" w:rsidP="004665B1">
      <w:pPr>
        <w:rPr>
          <w:rFonts w:ascii="Times New Roman" w:hAnsi="Times New Roman"/>
          <w:sz w:val="18"/>
          <w:szCs w:val="18"/>
        </w:rPr>
      </w:pPr>
    </w:p>
    <w:sectPr w:rsidR="007B0BFF" w:rsidRPr="004665B1"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360C"/>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1EC6"/>
    <w:rsid w:val="000A411F"/>
    <w:rsid w:val="000A41DA"/>
    <w:rsid w:val="000A504D"/>
    <w:rsid w:val="000A688A"/>
    <w:rsid w:val="000A6D04"/>
    <w:rsid w:val="000A7301"/>
    <w:rsid w:val="000A786B"/>
    <w:rsid w:val="000A79CD"/>
    <w:rsid w:val="000A7C85"/>
    <w:rsid w:val="000B1CE3"/>
    <w:rsid w:val="000B4514"/>
    <w:rsid w:val="000B7B34"/>
    <w:rsid w:val="000B7E8F"/>
    <w:rsid w:val="000C52A6"/>
    <w:rsid w:val="000C5A05"/>
    <w:rsid w:val="000D5CBE"/>
    <w:rsid w:val="000D7D61"/>
    <w:rsid w:val="000E00FF"/>
    <w:rsid w:val="000E0D68"/>
    <w:rsid w:val="000E119B"/>
    <w:rsid w:val="000E15DA"/>
    <w:rsid w:val="000E4482"/>
    <w:rsid w:val="000E4490"/>
    <w:rsid w:val="000E4988"/>
    <w:rsid w:val="000E4F5A"/>
    <w:rsid w:val="000E586F"/>
    <w:rsid w:val="000E6C99"/>
    <w:rsid w:val="001002C0"/>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868"/>
    <w:rsid w:val="00141828"/>
    <w:rsid w:val="00143329"/>
    <w:rsid w:val="00144B0C"/>
    <w:rsid w:val="00145B06"/>
    <w:rsid w:val="00146DC4"/>
    <w:rsid w:val="00147904"/>
    <w:rsid w:val="00151575"/>
    <w:rsid w:val="00151621"/>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0754"/>
    <w:rsid w:val="00182020"/>
    <w:rsid w:val="00185732"/>
    <w:rsid w:val="00187C82"/>
    <w:rsid w:val="001920D8"/>
    <w:rsid w:val="001931DF"/>
    <w:rsid w:val="00193BA0"/>
    <w:rsid w:val="00195CCB"/>
    <w:rsid w:val="001976F1"/>
    <w:rsid w:val="001A108D"/>
    <w:rsid w:val="001A5135"/>
    <w:rsid w:val="001A53EB"/>
    <w:rsid w:val="001A5F98"/>
    <w:rsid w:val="001A7616"/>
    <w:rsid w:val="001A77EA"/>
    <w:rsid w:val="001B0D26"/>
    <w:rsid w:val="001B14A1"/>
    <w:rsid w:val="001B28C1"/>
    <w:rsid w:val="001B5A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13F1"/>
    <w:rsid w:val="0023259A"/>
    <w:rsid w:val="00233B06"/>
    <w:rsid w:val="002341B2"/>
    <w:rsid w:val="002360C0"/>
    <w:rsid w:val="002374AE"/>
    <w:rsid w:val="00240103"/>
    <w:rsid w:val="00240F1F"/>
    <w:rsid w:val="0024357E"/>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77181"/>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32D6"/>
    <w:rsid w:val="0032584F"/>
    <w:rsid w:val="00326112"/>
    <w:rsid w:val="00334621"/>
    <w:rsid w:val="00335627"/>
    <w:rsid w:val="00335E7F"/>
    <w:rsid w:val="00336858"/>
    <w:rsid w:val="00336981"/>
    <w:rsid w:val="003372AC"/>
    <w:rsid w:val="00340014"/>
    <w:rsid w:val="00342052"/>
    <w:rsid w:val="00343D6B"/>
    <w:rsid w:val="00345A01"/>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8488D"/>
    <w:rsid w:val="00386E5F"/>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0D60"/>
    <w:rsid w:val="003E1D48"/>
    <w:rsid w:val="003E4AF3"/>
    <w:rsid w:val="003E4F29"/>
    <w:rsid w:val="003E6BBF"/>
    <w:rsid w:val="003E73FF"/>
    <w:rsid w:val="003E7A42"/>
    <w:rsid w:val="003E7F03"/>
    <w:rsid w:val="003F6AA1"/>
    <w:rsid w:val="003F6BA3"/>
    <w:rsid w:val="00400CD2"/>
    <w:rsid w:val="00400FA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65B1"/>
    <w:rsid w:val="00467E82"/>
    <w:rsid w:val="00467F33"/>
    <w:rsid w:val="004702F4"/>
    <w:rsid w:val="00472563"/>
    <w:rsid w:val="00473557"/>
    <w:rsid w:val="00473561"/>
    <w:rsid w:val="0047534D"/>
    <w:rsid w:val="00476934"/>
    <w:rsid w:val="00477688"/>
    <w:rsid w:val="00480D5B"/>
    <w:rsid w:val="00480D9D"/>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0003"/>
    <w:rsid w:val="004E1CAC"/>
    <w:rsid w:val="004E26E2"/>
    <w:rsid w:val="004E3E40"/>
    <w:rsid w:val="004F2CF4"/>
    <w:rsid w:val="004F5A8A"/>
    <w:rsid w:val="004F7A11"/>
    <w:rsid w:val="0050604D"/>
    <w:rsid w:val="00510D7F"/>
    <w:rsid w:val="00511660"/>
    <w:rsid w:val="0051225D"/>
    <w:rsid w:val="00513356"/>
    <w:rsid w:val="00514911"/>
    <w:rsid w:val="00522ED1"/>
    <w:rsid w:val="005238B5"/>
    <w:rsid w:val="00525F1C"/>
    <w:rsid w:val="0052646B"/>
    <w:rsid w:val="00526595"/>
    <w:rsid w:val="00530810"/>
    <w:rsid w:val="00531897"/>
    <w:rsid w:val="00535E6F"/>
    <w:rsid w:val="00537CDC"/>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65A0B"/>
    <w:rsid w:val="00571A60"/>
    <w:rsid w:val="005735C7"/>
    <w:rsid w:val="00576EA9"/>
    <w:rsid w:val="00581275"/>
    <w:rsid w:val="00584EB4"/>
    <w:rsid w:val="00586D1D"/>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876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17EE1"/>
    <w:rsid w:val="00721270"/>
    <w:rsid w:val="00721380"/>
    <w:rsid w:val="00725540"/>
    <w:rsid w:val="00726A85"/>
    <w:rsid w:val="00730EDC"/>
    <w:rsid w:val="00731436"/>
    <w:rsid w:val="00732EA3"/>
    <w:rsid w:val="00735542"/>
    <w:rsid w:val="007363B4"/>
    <w:rsid w:val="007419A3"/>
    <w:rsid w:val="007419EC"/>
    <w:rsid w:val="00742495"/>
    <w:rsid w:val="00743878"/>
    <w:rsid w:val="00743EF7"/>
    <w:rsid w:val="00745B5E"/>
    <w:rsid w:val="007463BE"/>
    <w:rsid w:val="007475F6"/>
    <w:rsid w:val="007511FF"/>
    <w:rsid w:val="0075175B"/>
    <w:rsid w:val="00751E1B"/>
    <w:rsid w:val="00753DAF"/>
    <w:rsid w:val="00755070"/>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3ED0"/>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07620"/>
    <w:rsid w:val="00810250"/>
    <w:rsid w:val="00810EC7"/>
    <w:rsid w:val="00815BA3"/>
    <w:rsid w:val="00815CFE"/>
    <w:rsid w:val="008230C6"/>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6C8B"/>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4D71"/>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2020F"/>
    <w:rsid w:val="00A26C4D"/>
    <w:rsid w:val="00A2767E"/>
    <w:rsid w:val="00A27EC3"/>
    <w:rsid w:val="00A32D49"/>
    <w:rsid w:val="00A32E9B"/>
    <w:rsid w:val="00A33954"/>
    <w:rsid w:val="00A346FE"/>
    <w:rsid w:val="00A43903"/>
    <w:rsid w:val="00A43A01"/>
    <w:rsid w:val="00A466B5"/>
    <w:rsid w:val="00A502CE"/>
    <w:rsid w:val="00A51F3F"/>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943F5"/>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D7E80"/>
    <w:rsid w:val="00AE006A"/>
    <w:rsid w:val="00AE072D"/>
    <w:rsid w:val="00AE281F"/>
    <w:rsid w:val="00AE393E"/>
    <w:rsid w:val="00AE6CF7"/>
    <w:rsid w:val="00AF0AF6"/>
    <w:rsid w:val="00AF1207"/>
    <w:rsid w:val="00AF1322"/>
    <w:rsid w:val="00AF3A17"/>
    <w:rsid w:val="00AF64A5"/>
    <w:rsid w:val="00B0022C"/>
    <w:rsid w:val="00B0454F"/>
    <w:rsid w:val="00B04B47"/>
    <w:rsid w:val="00B06290"/>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2F18"/>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3E9A"/>
    <w:rsid w:val="00BA51A6"/>
    <w:rsid w:val="00BA7341"/>
    <w:rsid w:val="00BA7DFB"/>
    <w:rsid w:val="00BB4018"/>
    <w:rsid w:val="00BB793C"/>
    <w:rsid w:val="00BC0CAB"/>
    <w:rsid w:val="00BC0D81"/>
    <w:rsid w:val="00BC16BD"/>
    <w:rsid w:val="00BC1EDC"/>
    <w:rsid w:val="00BC25C6"/>
    <w:rsid w:val="00BC478F"/>
    <w:rsid w:val="00BC7132"/>
    <w:rsid w:val="00BC7AAC"/>
    <w:rsid w:val="00BD0118"/>
    <w:rsid w:val="00BD05A8"/>
    <w:rsid w:val="00BD372F"/>
    <w:rsid w:val="00BD4D16"/>
    <w:rsid w:val="00BD573E"/>
    <w:rsid w:val="00BD57BF"/>
    <w:rsid w:val="00BD6217"/>
    <w:rsid w:val="00BD792A"/>
    <w:rsid w:val="00BE0207"/>
    <w:rsid w:val="00BE0553"/>
    <w:rsid w:val="00BE21C8"/>
    <w:rsid w:val="00BE258E"/>
    <w:rsid w:val="00BE4E80"/>
    <w:rsid w:val="00BF0739"/>
    <w:rsid w:val="00BF234D"/>
    <w:rsid w:val="00BF63C7"/>
    <w:rsid w:val="00BF6F98"/>
    <w:rsid w:val="00C02B19"/>
    <w:rsid w:val="00C04D9B"/>
    <w:rsid w:val="00C05A73"/>
    <w:rsid w:val="00C06E4B"/>
    <w:rsid w:val="00C07851"/>
    <w:rsid w:val="00C143BA"/>
    <w:rsid w:val="00C15032"/>
    <w:rsid w:val="00C15D1F"/>
    <w:rsid w:val="00C16A7D"/>
    <w:rsid w:val="00C211AE"/>
    <w:rsid w:val="00C213DD"/>
    <w:rsid w:val="00C22B3B"/>
    <w:rsid w:val="00C25DB5"/>
    <w:rsid w:val="00C2737B"/>
    <w:rsid w:val="00C30033"/>
    <w:rsid w:val="00C34B02"/>
    <w:rsid w:val="00C40B9D"/>
    <w:rsid w:val="00C43910"/>
    <w:rsid w:val="00C44AF4"/>
    <w:rsid w:val="00C503B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01"/>
    <w:rsid w:val="00CD4019"/>
    <w:rsid w:val="00CD5FC4"/>
    <w:rsid w:val="00CE0030"/>
    <w:rsid w:val="00CE09C3"/>
    <w:rsid w:val="00CE4B89"/>
    <w:rsid w:val="00CF085B"/>
    <w:rsid w:val="00CF13DE"/>
    <w:rsid w:val="00CF1892"/>
    <w:rsid w:val="00CF1EE1"/>
    <w:rsid w:val="00CF3F87"/>
    <w:rsid w:val="00CF467F"/>
    <w:rsid w:val="00CF5BB5"/>
    <w:rsid w:val="00CF5E3B"/>
    <w:rsid w:val="00CF5FAD"/>
    <w:rsid w:val="00CF7AC7"/>
    <w:rsid w:val="00CF7EB4"/>
    <w:rsid w:val="00D00488"/>
    <w:rsid w:val="00D01145"/>
    <w:rsid w:val="00D0700A"/>
    <w:rsid w:val="00D07258"/>
    <w:rsid w:val="00D10428"/>
    <w:rsid w:val="00D11036"/>
    <w:rsid w:val="00D1110A"/>
    <w:rsid w:val="00D12FAE"/>
    <w:rsid w:val="00D15CE4"/>
    <w:rsid w:val="00D203FE"/>
    <w:rsid w:val="00D21105"/>
    <w:rsid w:val="00D219E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5AB"/>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0036"/>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743F6-45A4-495B-96E4-1157EC1E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4498</TotalTime>
  <Pages>1</Pages>
  <Words>683</Words>
  <Characters>3896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915</cp:revision>
  <cp:lastPrinted>2021-05-24T08:44:00Z</cp:lastPrinted>
  <dcterms:created xsi:type="dcterms:W3CDTF">2018-04-25T07:36:00Z</dcterms:created>
  <dcterms:modified xsi:type="dcterms:W3CDTF">2023-01-18T02:38:00Z</dcterms:modified>
</cp:coreProperties>
</file>